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86679A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4859EE4"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652D4B7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5B62998"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366E2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10C22D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549496"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6DD537CC"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27CA903C" w14:textId="77777777" w:rsidR="002203A1" w:rsidRPr="002203A1" w:rsidRDefault="002203A1" w:rsidP="002203A1">
            <w:pPr>
              <w:spacing w:before="120" w:after="120"/>
              <w:rPr>
                <w:rFonts w:cs="Tahoma"/>
                <w:szCs w:val="20"/>
                <w:lang w:val="en-US"/>
              </w:rPr>
            </w:pPr>
          </w:p>
        </w:tc>
      </w:tr>
      <w:tr w:rsidR="002203A1" w:rsidRPr="002203A1" w14:paraId="64DD682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9A17229"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71A589D9" w14:textId="77777777" w:rsidR="002203A1" w:rsidRPr="00366E2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6A64CCE" w14:textId="77777777" w:rsidR="002203A1" w:rsidRPr="00366E2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8DF17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CF1A0F9"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7CB92D25" w14:textId="77777777" w:rsidR="002203A1" w:rsidRPr="00366E23"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705E996" w14:textId="77777777" w:rsidR="002203A1" w:rsidRPr="00366E2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FDDE51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881014"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6BDDB218" w14:textId="77777777" w:rsidR="002203A1" w:rsidRPr="00366E2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30632F6" w14:textId="77777777" w:rsidR="002203A1" w:rsidRPr="00366E23"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BE13D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AAF933"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102702CE" w14:textId="77777777" w:rsidR="002203A1" w:rsidRPr="00366E2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3A3542E" w14:textId="77777777" w:rsidR="002203A1" w:rsidRPr="00366E2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472A00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AF3F635"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3C391E9B" w14:textId="77777777" w:rsidR="002203A1" w:rsidRPr="00366E2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657E17E" w14:textId="77777777" w:rsidR="002203A1" w:rsidRPr="00366E2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C36C62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C71ECC1"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19949B81" w14:textId="77777777" w:rsidR="002203A1" w:rsidRPr="00366E2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51E7336" w14:textId="77777777" w:rsidR="002203A1" w:rsidRPr="00366E23"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1EA8E2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C5D3AA9"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2FA03379" w14:textId="77777777" w:rsidR="002203A1" w:rsidRPr="00366E2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FE366C6" w14:textId="77777777" w:rsidR="002203A1" w:rsidRPr="00366E2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44C1CD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5C27F0"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074FDC1" w14:textId="77777777" w:rsidR="002203A1" w:rsidRPr="00366E23"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66A4D7E" w14:textId="77777777" w:rsidR="00366E23" w:rsidRDefault="00366E23" w:rsidP="00366E23">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272BB597" w14:textId="77777777" w:rsidR="00366E23" w:rsidRDefault="00366E23" w:rsidP="00366E23">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2E21B06" w14:textId="77777777" w:rsidR="00366E23" w:rsidRPr="004F75B0" w:rsidRDefault="00366E23" w:rsidP="00366E23">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337873D" w14:textId="23697D4E" w:rsidR="002203A1" w:rsidRPr="00366E23" w:rsidRDefault="00366E23" w:rsidP="00366E23">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2203A1" w:rsidRPr="002203A1" w14:paraId="6685987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6FBD466"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66103AE6" w14:textId="77777777" w:rsidR="002203A1" w:rsidRPr="00366E23"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7B06E56" w14:textId="77777777" w:rsidR="002203A1" w:rsidRPr="00366E23"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29E4DD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E378C36"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40AD22E" w14:textId="77777777" w:rsidR="002203A1" w:rsidRPr="00366E23"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E2DEB07" w14:textId="77777777" w:rsidR="002203A1" w:rsidRPr="00366E23"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BB4726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E1D63A9"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68851E76" w14:textId="77777777" w:rsidR="002203A1" w:rsidRPr="00366E23"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55EE8D6D" w14:textId="77777777" w:rsidR="002203A1" w:rsidRPr="00366E23"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2C32863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495B129"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4DBA4045" w14:textId="77777777" w:rsidR="002203A1" w:rsidRPr="00366E23"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7D4070C1" w14:textId="77777777" w:rsidR="002203A1" w:rsidRPr="00366E2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9D255F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953A740"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09440FBB"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31C255F" w14:textId="77777777" w:rsidR="002203A1" w:rsidRPr="002203A1" w:rsidRDefault="002203A1" w:rsidP="002203A1">
            <w:pPr>
              <w:spacing w:before="120" w:after="120"/>
              <w:rPr>
                <w:rFonts w:cs="Tahoma"/>
                <w:szCs w:val="20"/>
                <w:lang w:val="en-US"/>
              </w:rPr>
            </w:pPr>
          </w:p>
        </w:tc>
      </w:tr>
      <w:tr w:rsidR="002203A1" w:rsidRPr="002203A1" w14:paraId="01DF9D0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5390E98"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08F1AE98"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AC3BABC" w14:textId="77777777" w:rsidR="002203A1" w:rsidRPr="00366E23"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E419F6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A971FFA"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12B2BA41" w14:textId="77777777" w:rsidR="002203A1" w:rsidRPr="00366E23"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DA0008A" w14:textId="77777777" w:rsidR="002203A1" w:rsidRPr="00366E23" w:rsidRDefault="002203A1" w:rsidP="002203A1">
            <w:pPr>
              <w:spacing w:before="120" w:after="120"/>
              <w:rPr>
                <w:rFonts w:cs="Tahoma"/>
                <w:szCs w:val="20"/>
              </w:rPr>
            </w:pPr>
          </w:p>
        </w:tc>
      </w:tr>
      <w:tr w:rsidR="002203A1" w:rsidRPr="002203A1" w14:paraId="2FD0D27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68DE4A7"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C899C2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6387AE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627169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927803D"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B6F8FE7" w14:textId="77777777" w:rsidR="002203A1" w:rsidRPr="00366E2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01F098EB" w14:textId="77777777" w:rsidR="002203A1" w:rsidRPr="00366E2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68BA38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49945B8"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27145F2E" w14:textId="77777777" w:rsidR="002203A1" w:rsidRPr="00366E2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3942CE8" w14:textId="77777777" w:rsidR="002203A1" w:rsidRPr="00366E2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CBC2BB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60D28BD"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21E0CB94" w14:textId="77777777" w:rsidR="002203A1" w:rsidRPr="00366E2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47EEBC57" w14:textId="77777777" w:rsidR="002203A1" w:rsidRPr="00366E2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8E3D87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9E5408D"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7AEA48D8" w14:textId="77777777" w:rsidR="002203A1" w:rsidRPr="00366E2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8F98EB1" w14:textId="77777777" w:rsidR="002203A1" w:rsidRPr="00366E2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02B97F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F447F7"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1799670" w14:textId="77777777" w:rsidR="002203A1" w:rsidRPr="00366E23"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08D1A01" w14:textId="77777777" w:rsidR="002203A1" w:rsidRPr="00366E23"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D7A333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371C575"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EB0F48B" w14:textId="77777777" w:rsidR="002203A1" w:rsidRPr="00366E23"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5A24692" w14:textId="77777777" w:rsidR="002203A1" w:rsidRPr="00366E23" w:rsidRDefault="002203A1" w:rsidP="002203A1">
            <w:pPr>
              <w:spacing w:before="120" w:after="120"/>
              <w:rPr>
                <w:rFonts w:cs="Tahoma"/>
                <w:szCs w:val="20"/>
              </w:rPr>
            </w:pPr>
          </w:p>
        </w:tc>
      </w:tr>
      <w:tr w:rsidR="002203A1" w:rsidRPr="002203A1" w14:paraId="5069086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40BBFA4"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1C3B764" w14:textId="77777777" w:rsidR="002203A1" w:rsidRPr="00366E23"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5C5F55BD" w14:textId="77777777" w:rsidR="002203A1" w:rsidRPr="00366E23"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7CD9F1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87441F7"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4F1385CF" w14:textId="77777777" w:rsidR="002203A1" w:rsidRPr="00366E23" w:rsidRDefault="002203A1" w:rsidP="002203A1">
            <w:pPr>
              <w:spacing w:before="120" w:after="120"/>
              <w:rPr>
                <w:rFonts w:cs="Tahoma"/>
                <w:b/>
                <w:szCs w:val="20"/>
              </w:rPr>
            </w:pPr>
            <w:r>
              <w:rPr>
                <w:rFonts w:cs="Tahoma"/>
                <w:b/>
                <w:szCs w:val="20"/>
              </w:rPr>
              <w:t xml:space="preserve">Принадлежность Участника закупки к субъектам малого и среднего предпринимательства/физическим лицам, не являющихся индивидуальными предпринимателями и применяющими специальный </w:t>
            </w:r>
            <w:r>
              <w:rPr>
                <w:rFonts w:cs="Tahoma"/>
                <w:b/>
                <w:szCs w:val="20"/>
              </w:rPr>
              <w:lastRenderedPageBreak/>
              <w:t>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B013150" w14:textId="77777777" w:rsidR="002203A1" w:rsidRPr="00366E23"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508E3949" w14:textId="77777777" w:rsidR="00366E23" w:rsidRDefault="00366E23">
      <w:pPr>
        <w:spacing w:after="160" w:line="259" w:lineRule="auto"/>
      </w:pPr>
    </w:p>
    <w:p w14:paraId="415B1F84" w14:textId="77777777" w:rsidR="00366E23" w:rsidRDefault="00366E23">
      <w:pPr>
        <w:spacing w:after="160" w:line="259" w:lineRule="auto"/>
      </w:pPr>
    </w:p>
    <w:p w14:paraId="787BCABE" w14:textId="5FD4EB62" w:rsidR="002203A1" w:rsidRPr="00366E23" w:rsidRDefault="002203A1">
      <w:pPr>
        <w:spacing w:after="160" w:line="259" w:lineRule="auto"/>
      </w:pPr>
    </w:p>
    <w:p w14:paraId="29D83069" w14:textId="77777777" w:rsidR="002203A1" w:rsidRPr="002203A1" w:rsidRDefault="002203A1" w:rsidP="002203A1">
      <w:pPr>
        <w:ind w:left="-993"/>
      </w:pPr>
    </w:p>
    <w:p w14:paraId="223E9D4D" w14:textId="065CDC24"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4AD7076" w14:textId="77777777" w:rsidR="002203A1" w:rsidRDefault="002203A1" w:rsidP="002203A1">
      <w:pPr>
        <w:jc w:val="both"/>
        <w:rPr>
          <w:rFonts w:cs="Tahoma"/>
          <w:color w:val="FF0000"/>
          <w:szCs w:val="20"/>
          <w:lang w:eastAsia="x-none"/>
        </w:rPr>
      </w:pPr>
    </w:p>
    <w:p w14:paraId="2CC01903" w14:textId="77777777" w:rsidR="002203A1" w:rsidRPr="00366E23" w:rsidRDefault="002203A1" w:rsidP="002203A1">
      <w:pPr>
        <w:jc w:val="both"/>
        <w:rPr>
          <w:rFonts w:cs="Tahoma"/>
          <w:b/>
          <w:sz w:val="12"/>
          <w:szCs w:val="12"/>
          <w:lang w:eastAsia="x-none"/>
        </w:rPr>
      </w:pPr>
    </w:p>
    <w:p w14:paraId="608C6021" w14:textId="77777777" w:rsidR="002203A1" w:rsidRPr="00366E23" w:rsidRDefault="002203A1" w:rsidP="002203A1">
      <w:pPr>
        <w:ind w:firstLine="708"/>
        <w:jc w:val="both"/>
        <w:rPr>
          <w:rFonts w:cs="Tahoma"/>
          <w:szCs w:val="20"/>
          <w:lang w:eastAsia="x-none"/>
        </w:rPr>
      </w:pPr>
      <w:r w:rsidRPr="00366E23">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366E23" w:rsidRDefault="002203A1" w:rsidP="002203A1">
      <w:pPr>
        <w:jc w:val="both"/>
        <w:rPr>
          <w:rFonts w:cs="Tahoma"/>
          <w:szCs w:val="20"/>
          <w:lang w:eastAsia="en-US"/>
        </w:rPr>
      </w:pPr>
    </w:p>
    <w:p w14:paraId="2852395E" w14:textId="77777777" w:rsidR="002203A1" w:rsidRPr="00366E23" w:rsidRDefault="002203A1" w:rsidP="002203A1">
      <w:pPr>
        <w:jc w:val="both"/>
        <w:rPr>
          <w:rFonts w:cs="Tahoma"/>
          <w:sz w:val="12"/>
          <w:szCs w:val="12"/>
          <w:lang w:eastAsia="x-none"/>
        </w:rPr>
      </w:pPr>
    </w:p>
    <w:p w14:paraId="756F9061" w14:textId="77777777" w:rsidR="002203A1" w:rsidRPr="00366E23" w:rsidRDefault="002203A1" w:rsidP="002203A1">
      <w:pPr>
        <w:ind w:firstLine="708"/>
        <w:rPr>
          <w:rFonts w:cs="Tahoma"/>
        </w:rPr>
      </w:pPr>
      <w:r w:rsidRPr="00366E23">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366E23" w:rsidRDefault="002203A1" w:rsidP="002203A1">
      <w:pPr>
        <w:rPr>
          <w:rFonts w:cs="Tahoma"/>
          <w:sz w:val="12"/>
          <w:szCs w:val="12"/>
        </w:rPr>
      </w:pPr>
    </w:p>
    <w:p w14:paraId="0B6B20AA" w14:textId="77777777" w:rsidR="002203A1" w:rsidRPr="00366E23" w:rsidRDefault="00E4537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366E23" w:rsidRDefault="002203A1" w:rsidP="002203A1">
      <w:pPr>
        <w:rPr>
          <w:rFonts w:cs="Tahoma"/>
          <w:sz w:val="12"/>
          <w:szCs w:val="12"/>
        </w:rPr>
      </w:pPr>
    </w:p>
    <w:p w14:paraId="117ADBAB" w14:textId="77777777" w:rsidR="002203A1" w:rsidRPr="00366E23" w:rsidRDefault="002203A1" w:rsidP="002203A1">
      <w:pPr>
        <w:rPr>
          <w:rFonts w:cs="Tahoma"/>
        </w:rPr>
      </w:pPr>
      <w:r w:rsidRPr="00366E23">
        <w:rPr>
          <w:rFonts w:cs="Tahoma"/>
        </w:rPr>
        <w:t>К1– баллы, присуждае</w:t>
      </w:r>
      <w:bookmarkStart w:id="0" w:name="_GoBack"/>
      <w:bookmarkEnd w:id="0"/>
      <w:r w:rsidRPr="00366E23">
        <w:rPr>
          <w:rFonts w:cs="Tahoma"/>
        </w:rPr>
        <w:t xml:space="preserve">мые </w:t>
      </w:r>
      <w:r w:rsidRPr="00366E23">
        <w:rPr>
          <w:rFonts w:cs="Tahoma"/>
          <w:lang w:val="en-US"/>
        </w:rPr>
        <w:t>i</w:t>
      </w:r>
      <w:r w:rsidRPr="00366E23">
        <w:rPr>
          <w:rFonts w:cs="Tahoma"/>
        </w:rPr>
        <w:t>-му участнику;</w:t>
      </w:r>
    </w:p>
    <w:p w14:paraId="3149F029" w14:textId="77777777" w:rsidR="002203A1" w:rsidRPr="00366E23" w:rsidRDefault="00E4537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366E23">
        <w:rPr>
          <w:rFonts w:cs="Tahoma"/>
        </w:rPr>
        <w:t xml:space="preserve"> – минимальная стоимость заявки без НДС, предложенная Участниками;</w:t>
      </w:r>
    </w:p>
    <w:p w14:paraId="7C8F21D8" w14:textId="77777777" w:rsidR="002203A1" w:rsidRPr="00366E23" w:rsidRDefault="00E4537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366E23">
        <w:rPr>
          <w:rFonts w:cs="Tahoma"/>
        </w:rPr>
        <w:t xml:space="preserve">     –стоимость заявки без НДС </w:t>
      </w:r>
      <w:r w:rsidR="002203A1" w:rsidRPr="00366E23">
        <w:rPr>
          <w:rFonts w:cs="Tahoma"/>
          <w:lang w:val="en-US"/>
        </w:rPr>
        <w:t>i</w:t>
      </w:r>
      <w:r w:rsidR="002203A1" w:rsidRPr="00366E23">
        <w:rPr>
          <w:rFonts w:cs="Tahoma"/>
        </w:rPr>
        <w:t>-го участника;</w:t>
      </w:r>
    </w:p>
    <w:p w14:paraId="1A124A37" w14:textId="77777777" w:rsidR="002203A1" w:rsidRPr="00366E23" w:rsidRDefault="002203A1" w:rsidP="002203A1">
      <w:pPr>
        <w:rPr>
          <w:rFonts w:cs="Tahoma"/>
        </w:rPr>
      </w:pPr>
      <w:r w:rsidRPr="00366E23">
        <w:rPr>
          <w:rFonts w:cs="Tahoma"/>
          <w:lang w:val="en-US"/>
        </w:rPr>
        <w:t>i</w:t>
      </w:r>
      <w:r w:rsidRPr="00366E23">
        <w:rPr>
          <w:rFonts w:cs="Tahoma"/>
        </w:rPr>
        <w:t xml:space="preserve"> – участник закупки.</w:t>
      </w:r>
    </w:p>
    <w:p w14:paraId="4AB5E570" w14:textId="77777777" w:rsidR="002203A1" w:rsidRPr="00366E23" w:rsidRDefault="002203A1" w:rsidP="002203A1">
      <w:pPr>
        <w:rPr>
          <w:rFonts w:cs="Tahoma"/>
        </w:rPr>
      </w:pPr>
    </w:p>
    <w:p w14:paraId="3F2FE223" w14:textId="77777777" w:rsidR="002203A1" w:rsidRPr="00366E23" w:rsidRDefault="002203A1" w:rsidP="002203A1">
      <w:pPr>
        <w:ind w:firstLine="708"/>
        <w:rPr>
          <w:rFonts w:cs="Tahoma"/>
        </w:rPr>
      </w:pPr>
      <w:r w:rsidRPr="00366E23">
        <w:rPr>
          <w:rFonts w:cs="Tahoma"/>
        </w:rPr>
        <w:t>Значения баллов, полученные по данной формуле, округляются до четырех знаков после запятой.</w:t>
      </w:r>
    </w:p>
    <w:p w14:paraId="2B033A7F" w14:textId="77777777" w:rsidR="002203A1" w:rsidRPr="00366E23"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4B954" w14:textId="77777777" w:rsidR="00E4537B" w:rsidRDefault="00E4537B" w:rsidP="00A2008E">
      <w:r>
        <w:separator/>
      </w:r>
    </w:p>
  </w:endnote>
  <w:endnote w:type="continuationSeparator" w:id="0">
    <w:p w14:paraId="5A1C956F" w14:textId="77777777" w:rsidR="00E4537B" w:rsidRDefault="00E4537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1DDA2" w14:textId="77777777" w:rsidR="00E4537B" w:rsidRDefault="00E4537B" w:rsidP="00A2008E">
      <w:r>
        <w:separator/>
      </w:r>
    </w:p>
  </w:footnote>
  <w:footnote w:type="continuationSeparator" w:id="0">
    <w:p w14:paraId="3B3E399C" w14:textId="77777777" w:rsidR="00E4537B" w:rsidRDefault="00E4537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66E23"/>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4537B"/>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1464</Words>
  <Characters>8351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24</cp:revision>
  <dcterms:created xsi:type="dcterms:W3CDTF">2019-09-02T03:16:00Z</dcterms:created>
  <dcterms:modified xsi:type="dcterms:W3CDTF">2024-07-22T06:16:00Z</dcterms:modified>
</cp:coreProperties>
</file>